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A6EB0A" w14:textId="3432C256" w:rsidR="00AD228E" w:rsidRPr="003733A6" w:rsidRDefault="002D6902" w:rsidP="002562CE">
      <w:pPr>
        <w:pStyle w:val="Subtitle1"/>
      </w:pPr>
      <w:r>
        <w:t>IEP/504 Resource Sheet</w:t>
      </w:r>
    </w:p>
    <w:p w14:paraId="1D939974" w14:textId="55EE734D" w:rsidR="00D466C8" w:rsidRPr="003733A6" w:rsidRDefault="002D6902" w:rsidP="002562CE">
      <w:pPr>
        <w:pStyle w:val="Title"/>
      </w:pPr>
      <w:r>
        <w:t>Advocacy</w:t>
      </w:r>
    </w:p>
    <w:p w14:paraId="4272C12C" w14:textId="2F04CD3C" w:rsidR="00D466C8" w:rsidRPr="003733A6" w:rsidRDefault="002D6902" w:rsidP="004C366D">
      <w:pPr>
        <w:pStyle w:val="intro"/>
      </w:pPr>
      <w:r>
        <w:t xml:space="preserve">Included is a list of resources and a strategy plan for parents &amp; caregivers </w:t>
      </w:r>
      <w:proofErr w:type="gramStart"/>
      <w:r>
        <w:t>entering into</w:t>
      </w:r>
      <w:proofErr w:type="gramEnd"/>
      <w:r>
        <w:t xml:space="preserve"> the IEP/504 arena to advocate for their child.</w:t>
      </w:r>
    </w:p>
    <w:p w14:paraId="47697A25" w14:textId="5BF42BDB" w:rsidR="00D466C8" w:rsidRPr="00C35405" w:rsidRDefault="002D6902" w:rsidP="00C35405">
      <w:pPr>
        <w:pStyle w:val="Heading1"/>
      </w:pPr>
      <w:r>
        <w:t>Intro</w:t>
      </w:r>
    </w:p>
    <w:tbl>
      <w:tblPr>
        <w:tblStyle w:val="TableGrid"/>
        <w:tblW w:w="5000" w:type="pct"/>
        <w:tblInd w:w="-19" w:type="dxa"/>
        <w:tblBorders>
          <w:top w:val="single" w:sz="4" w:space="0" w:color="EAE5EB" w:themeColor="background2"/>
          <w:left w:val="single" w:sz="4" w:space="0" w:color="EAE5EB" w:themeColor="background2"/>
          <w:bottom w:val="single" w:sz="4" w:space="0" w:color="EAE5EB" w:themeColor="background2"/>
          <w:right w:val="single" w:sz="4" w:space="0" w:color="EAE5EB" w:themeColor="background2"/>
          <w:insideH w:val="single" w:sz="4" w:space="0" w:color="EAE5EB" w:themeColor="background2"/>
          <w:insideV w:val="single" w:sz="4" w:space="0" w:color="EAE5EB" w:themeColor="background2"/>
        </w:tblBorders>
        <w:tblLook w:val="04A0" w:firstRow="1" w:lastRow="0" w:firstColumn="1" w:lastColumn="0" w:noHBand="0" w:noVBand="1"/>
        <w:tblCaption w:val="Bio"/>
        <w:tblDescription w:val="Profile title, experience summary, education, certifications, reviews, digitial photo of you"/>
      </w:tblPr>
      <w:tblGrid>
        <w:gridCol w:w="3618"/>
        <w:gridCol w:w="7172"/>
      </w:tblGrid>
      <w:tr w:rsidR="006A79B1" w:rsidRPr="003733A6" w14:paraId="407465C2" w14:textId="77777777" w:rsidTr="009B67EE">
        <w:tc>
          <w:tcPr>
            <w:tcW w:w="3164" w:type="dxa"/>
            <w:shd w:val="clear" w:color="auto" w:fill="5982DB" w:themeFill="accent6"/>
          </w:tcPr>
          <w:p w14:paraId="347FAA05" w14:textId="580C720D" w:rsidR="006A79B1" w:rsidRPr="003733A6" w:rsidRDefault="002D6902" w:rsidP="0045676C">
            <w:pPr>
              <w:pStyle w:val="rowheading"/>
            </w:pPr>
            <w:r>
              <w:t>Child’s name:</w:t>
            </w:r>
          </w:p>
        </w:tc>
        <w:tc>
          <w:tcPr>
            <w:tcW w:w="6271" w:type="dxa"/>
          </w:tcPr>
          <w:p w14:paraId="20AA4DB9" w14:textId="77777777" w:rsidR="006A79B1" w:rsidRPr="003733A6" w:rsidRDefault="006A79B1" w:rsidP="0045676C">
            <w:pPr>
              <w:pStyle w:val="Row"/>
            </w:pPr>
          </w:p>
        </w:tc>
      </w:tr>
      <w:tr w:rsidR="006A79B1" w:rsidRPr="003733A6" w14:paraId="0E6D4039" w14:textId="77777777" w:rsidTr="009B67EE">
        <w:tc>
          <w:tcPr>
            <w:tcW w:w="3164" w:type="dxa"/>
            <w:shd w:val="clear" w:color="auto" w:fill="5982DB" w:themeFill="accent6"/>
          </w:tcPr>
          <w:p w14:paraId="4C709C1E" w14:textId="4F738B64" w:rsidR="006A79B1" w:rsidRPr="003733A6" w:rsidRDefault="002D6902" w:rsidP="0045676C">
            <w:pPr>
              <w:pStyle w:val="rowheading"/>
            </w:pPr>
            <w:r>
              <w:t>Input any diagnosis relayed to your child (include date received &amp; by whom)</w:t>
            </w:r>
          </w:p>
        </w:tc>
        <w:tc>
          <w:tcPr>
            <w:tcW w:w="6271" w:type="dxa"/>
          </w:tcPr>
          <w:p w14:paraId="1722002B" w14:textId="77777777" w:rsidR="006A79B1" w:rsidRPr="003733A6" w:rsidRDefault="006A79B1" w:rsidP="0045676C">
            <w:pPr>
              <w:pStyle w:val="Row"/>
            </w:pPr>
          </w:p>
        </w:tc>
      </w:tr>
      <w:tr w:rsidR="006A79B1" w:rsidRPr="003733A6" w14:paraId="4CCEE67D" w14:textId="77777777" w:rsidTr="009B67EE">
        <w:tc>
          <w:tcPr>
            <w:tcW w:w="3164" w:type="dxa"/>
            <w:shd w:val="clear" w:color="auto" w:fill="5982DB" w:themeFill="accent6"/>
          </w:tcPr>
          <w:p w14:paraId="104592F1" w14:textId="53058A35" w:rsidR="006A79B1" w:rsidRPr="003733A6" w:rsidRDefault="006A79B1" w:rsidP="0045676C">
            <w:pPr>
              <w:pStyle w:val="rowheading"/>
            </w:pPr>
          </w:p>
        </w:tc>
        <w:tc>
          <w:tcPr>
            <w:tcW w:w="6271" w:type="dxa"/>
          </w:tcPr>
          <w:p w14:paraId="5822DEEC" w14:textId="77777777" w:rsidR="006A79B1" w:rsidRPr="003733A6" w:rsidRDefault="006A79B1" w:rsidP="0045676C">
            <w:pPr>
              <w:pStyle w:val="Row"/>
            </w:pPr>
          </w:p>
        </w:tc>
      </w:tr>
      <w:tr w:rsidR="006A79B1" w:rsidRPr="003733A6" w14:paraId="7FF4AF99" w14:textId="77777777" w:rsidTr="009B67EE">
        <w:tc>
          <w:tcPr>
            <w:tcW w:w="3164" w:type="dxa"/>
            <w:shd w:val="clear" w:color="auto" w:fill="5982DB" w:themeFill="accent6"/>
          </w:tcPr>
          <w:p w14:paraId="386D32AF" w14:textId="22A4F6A0" w:rsidR="006A79B1" w:rsidRPr="003733A6" w:rsidRDefault="002D6902" w:rsidP="0045676C">
            <w:pPr>
              <w:pStyle w:val="rowheading"/>
            </w:pPr>
            <w:r>
              <w:t>Team Members:</w:t>
            </w:r>
          </w:p>
        </w:tc>
        <w:tc>
          <w:tcPr>
            <w:tcW w:w="6271" w:type="dxa"/>
          </w:tcPr>
          <w:p w14:paraId="503E4548" w14:textId="77777777" w:rsidR="006A79B1" w:rsidRPr="003733A6" w:rsidRDefault="006A79B1" w:rsidP="0045676C">
            <w:pPr>
              <w:pStyle w:val="Row"/>
            </w:pPr>
          </w:p>
        </w:tc>
      </w:tr>
      <w:tr w:rsidR="006A79B1" w:rsidRPr="003733A6" w14:paraId="38182DB9" w14:textId="77777777" w:rsidTr="009B67EE">
        <w:tc>
          <w:tcPr>
            <w:tcW w:w="3164" w:type="dxa"/>
            <w:shd w:val="clear" w:color="auto" w:fill="5982DB" w:themeFill="accent6"/>
          </w:tcPr>
          <w:p w14:paraId="6901759E" w14:textId="625B16BB" w:rsidR="006A79B1" w:rsidRPr="003733A6" w:rsidRDefault="002D6902" w:rsidP="0045676C">
            <w:pPr>
              <w:pStyle w:val="rowheading"/>
            </w:pPr>
            <w:r>
              <w:t xml:space="preserve">Date of </w:t>
            </w:r>
            <w:r w:rsidR="00F319B2">
              <w:t>the Most</w:t>
            </w:r>
            <w:r>
              <w:t xml:space="preserve"> Recent Evaluation: </w:t>
            </w:r>
          </w:p>
        </w:tc>
        <w:tc>
          <w:tcPr>
            <w:tcW w:w="6271" w:type="dxa"/>
          </w:tcPr>
          <w:p w14:paraId="780A241C" w14:textId="77777777" w:rsidR="006A79B1" w:rsidRPr="003733A6" w:rsidRDefault="006A79B1" w:rsidP="0045676C">
            <w:pPr>
              <w:pStyle w:val="Row"/>
            </w:pPr>
          </w:p>
        </w:tc>
      </w:tr>
      <w:tr w:rsidR="006A79B1" w:rsidRPr="003733A6" w14:paraId="063B5C8D" w14:textId="77777777" w:rsidTr="009B67EE">
        <w:tc>
          <w:tcPr>
            <w:tcW w:w="3164" w:type="dxa"/>
            <w:shd w:val="clear" w:color="auto" w:fill="5982DB" w:themeFill="accent6"/>
          </w:tcPr>
          <w:p w14:paraId="129EED3F" w14:textId="3B87E1BC" w:rsidR="006A79B1" w:rsidRPr="003733A6" w:rsidRDefault="002D6902" w:rsidP="0045676C">
            <w:pPr>
              <w:pStyle w:val="rowheading"/>
            </w:pPr>
            <w:r>
              <w:t xml:space="preserve">Date of Upcoming Evaluation: </w:t>
            </w:r>
          </w:p>
        </w:tc>
        <w:tc>
          <w:tcPr>
            <w:tcW w:w="6271" w:type="dxa"/>
          </w:tcPr>
          <w:p w14:paraId="760057F6" w14:textId="77777777" w:rsidR="006A79B1" w:rsidRPr="003733A6" w:rsidRDefault="006A79B1" w:rsidP="0045676C">
            <w:pPr>
              <w:pStyle w:val="Row"/>
            </w:pPr>
          </w:p>
        </w:tc>
      </w:tr>
    </w:tbl>
    <w:p w14:paraId="2E5A3B28" w14:textId="77254753" w:rsidR="00D466C8" w:rsidRPr="003733A6" w:rsidRDefault="002D6902" w:rsidP="00C35405">
      <w:pPr>
        <w:pStyle w:val="Heading1"/>
      </w:pPr>
      <w:r>
        <w:t xml:space="preserve">Area impacted: Access or </w:t>
      </w:r>
    </w:p>
    <w:tbl>
      <w:tblPr>
        <w:tblStyle w:val="TableGrid"/>
        <w:tblW w:w="5000" w:type="pct"/>
        <w:tblInd w:w="-19" w:type="dxa"/>
        <w:tblBorders>
          <w:top w:val="single" w:sz="4" w:space="0" w:color="EAE5EB" w:themeColor="background2"/>
          <w:left w:val="single" w:sz="4" w:space="0" w:color="EAE5EB" w:themeColor="background2"/>
          <w:bottom w:val="single" w:sz="4" w:space="0" w:color="EAE5EB" w:themeColor="background2"/>
          <w:right w:val="single" w:sz="4" w:space="0" w:color="EAE5EB" w:themeColor="background2"/>
          <w:insideH w:val="single" w:sz="4" w:space="0" w:color="EAE5EB" w:themeColor="background2"/>
          <w:insideV w:val="single" w:sz="4" w:space="0" w:color="EAE5EB" w:themeColor="background2"/>
        </w:tblBorders>
        <w:tblLook w:val="04A0" w:firstRow="1" w:lastRow="0" w:firstColumn="1" w:lastColumn="0" w:noHBand="0" w:noVBand="1"/>
        <w:tblCaption w:val="Services"/>
        <w:tblDescription w:val="Services, rates, promotions, acceptable payment methods, work photos"/>
      </w:tblPr>
      <w:tblGrid>
        <w:gridCol w:w="3634"/>
        <w:gridCol w:w="7156"/>
      </w:tblGrid>
      <w:tr w:rsidR="006A79B1" w:rsidRPr="003733A6" w14:paraId="03F62818" w14:textId="77777777" w:rsidTr="00F319B2">
        <w:tc>
          <w:tcPr>
            <w:tcW w:w="3149" w:type="dxa"/>
            <w:shd w:val="clear" w:color="auto" w:fill="5982DB" w:themeFill="accent6"/>
          </w:tcPr>
          <w:p w14:paraId="1897FFFE" w14:textId="77777777" w:rsidR="006A79B1" w:rsidRDefault="002D6902" w:rsidP="0045676C">
            <w:pPr>
              <w:pStyle w:val="rowheading"/>
            </w:pPr>
            <w:r>
              <w:t xml:space="preserve">Area(s) </w:t>
            </w:r>
          </w:p>
          <w:p w14:paraId="569C2E45" w14:textId="745D10AD" w:rsidR="003023D9" w:rsidRPr="003733A6" w:rsidRDefault="003023D9" w:rsidP="0045676C">
            <w:pPr>
              <w:pStyle w:val="rowheading"/>
            </w:pPr>
          </w:p>
        </w:tc>
        <w:tc>
          <w:tcPr>
            <w:tcW w:w="6201" w:type="dxa"/>
          </w:tcPr>
          <w:p w14:paraId="40A7E482" w14:textId="77777777" w:rsidR="006A79B1" w:rsidRPr="003733A6" w:rsidRDefault="006A79B1" w:rsidP="0045676C">
            <w:pPr>
              <w:pStyle w:val="Row"/>
            </w:pPr>
            <w:r w:rsidRPr="003733A6">
              <w:t xml:space="preserve"> </w:t>
            </w:r>
          </w:p>
        </w:tc>
      </w:tr>
      <w:tr w:rsidR="006A79B1" w:rsidRPr="003733A6" w14:paraId="34343E4C" w14:textId="77777777" w:rsidTr="00F319B2">
        <w:tc>
          <w:tcPr>
            <w:tcW w:w="3149" w:type="dxa"/>
            <w:shd w:val="clear" w:color="auto" w:fill="5982DB" w:themeFill="accent6"/>
          </w:tcPr>
          <w:p w14:paraId="2B631AB8" w14:textId="77777777" w:rsidR="006A79B1" w:rsidRDefault="003023D9" w:rsidP="0045676C">
            <w:pPr>
              <w:pStyle w:val="rowheading"/>
            </w:pPr>
            <w:r>
              <w:t>Communication:</w:t>
            </w:r>
          </w:p>
          <w:p w14:paraId="156CE488" w14:textId="59147841" w:rsidR="003023D9" w:rsidRPr="003733A6" w:rsidRDefault="003023D9" w:rsidP="0045676C">
            <w:pPr>
              <w:pStyle w:val="rowheading"/>
            </w:pPr>
          </w:p>
        </w:tc>
        <w:tc>
          <w:tcPr>
            <w:tcW w:w="6201" w:type="dxa"/>
          </w:tcPr>
          <w:p w14:paraId="0D87F7A5" w14:textId="77777777" w:rsidR="006A79B1" w:rsidRPr="003733A6" w:rsidRDefault="006A79B1" w:rsidP="0045676C">
            <w:pPr>
              <w:pStyle w:val="Row"/>
            </w:pPr>
          </w:p>
        </w:tc>
      </w:tr>
      <w:tr w:rsidR="006A79B1" w:rsidRPr="003733A6" w14:paraId="320218E6" w14:textId="77777777" w:rsidTr="00F319B2">
        <w:tc>
          <w:tcPr>
            <w:tcW w:w="3149" w:type="dxa"/>
            <w:shd w:val="clear" w:color="auto" w:fill="5982DB" w:themeFill="accent6"/>
          </w:tcPr>
          <w:p w14:paraId="1305D308" w14:textId="77777777" w:rsidR="006A79B1" w:rsidRDefault="003023D9" w:rsidP="0045676C">
            <w:pPr>
              <w:pStyle w:val="rowheading"/>
            </w:pPr>
            <w:r>
              <w:t>Learning disability:</w:t>
            </w:r>
          </w:p>
          <w:p w14:paraId="5346BCC7" w14:textId="59BC0197" w:rsidR="003023D9" w:rsidRPr="003733A6" w:rsidRDefault="003023D9" w:rsidP="0045676C">
            <w:pPr>
              <w:pStyle w:val="rowheading"/>
            </w:pPr>
          </w:p>
        </w:tc>
        <w:tc>
          <w:tcPr>
            <w:tcW w:w="6201" w:type="dxa"/>
          </w:tcPr>
          <w:p w14:paraId="5BC50FF5" w14:textId="77777777" w:rsidR="006A79B1" w:rsidRPr="003733A6" w:rsidRDefault="006A79B1" w:rsidP="0045676C">
            <w:pPr>
              <w:pStyle w:val="Row"/>
            </w:pPr>
          </w:p>
        </w:tc>
      </w:tr>
      <w:tr w:rsidR="006A79B1" w:rsidRPr="003733A6" w:rsidDel="00094B97" w14:paraId="6A23D3BD" w14:textId="77777777" w:rsidTr="00F319B2">
        <w:tc>
          <w:tcPr>
            <w:tcW w:w="3149" w:type="dxa"/>
            <w:shd w:val="clear" w:color="auto" w:fill="5982DB" w:themeFill="accent6"/>
          </w:tcPr>
          <w:p w14:paraId="37CC4B27" w14:textId="77777777" w:rsidR="006A79B1" w:rsidRDefault="006A79B1" w:rsidP="0045676C">
            <w:pPr>
              <w:pStyle w:val="rowheading"/>
            </w:pPr>
          </w:p>
          <w:p w14:paraId="3111C0BB" w14:textId="488D846D" w:rsidR="003023D9" w:rsidRPr="003733A6" w:rsidRDefault="003023D9" w:rsidP="0045676C">
            <w:pPr>
              <w:pStyle w:val="rowheading"/>
            </w:pPr>
          </w:p>
        </w:tc>
        <w:tc>
          <w:tcPr>
            <w:tcW w:w="6201" w:type="dxa"/>
          </w:tcPr>
          <w:p w14:paraId="111B94B0" w14:textId="77777777" w:rsidR="006A79B1" w:rsidRPr="003733A6" w:rsidDel="00094B97" w:rsidRDefault="006A79B1" w:rsidP="0045676C">
            <w:pPr>
              <w:pStyle w:val="Row"/>
            </w:pPr>
          </w:p>
        </w:tc>
      </w:tr>
    </w:tbl>
    <w:p w14:paraId="7B7EF583" w14:textId="624167BD" w:rsidR="00D466C8" w:rsidRPr="003733A6" w:rsidRDefault="002D6902" w:rsidP="00C35405">
      <w:pPr>
        <w:pStyle w:val="Heading1"/>
      </w:pPr>
      <w:r>
        <w:t>Services needed</w:t>
      </w:r>
    </w:p>
    <w:tbl>
      <w:tblPr>
        <w:tblStyle w:val="TableGrid"/>
        <w:tblW w:w="5000" w:type="pct"/>
        <w:tblInd w:w="-33" w:type="dxa"/>
        <w:tblBorders>
          <w:top w:val="single" w:sz="4" w:space="0" w:color="EAE5EB" w:themeColor="background2"/>
          <w:left w:val="single" w:sz="4" w:space="0" w:color="EAE5EB" w:themeColor="background2"/>
          <w:bottom w:val="single" w:sz="4" w:space="0" w:color="EAE5EB" w:themeColor="background2"/>
          <w:right w:val="single" w:sz="4" w:space="0" w:color="EAE5EB" w:themeColor="background2"/>
          <w:insideH w:val="single" w:sz="4" w:space="0" w:color="EAE5EB" w:themeColor="background2"/>
          <w:insideV w:val="single" w:sz="4" w:space="0" w:color="EAE5EB" w:themeColor="background2"/>
        </w:tblBorders>
        <w:tblLook w:val="04A0" w:firstRow="1" w:lastRow="0" w:firstColumn="1" w:lastColumn="0" w:noHBand="0" w:noVBand="1"/>
        <w:tblCaption w:val="Availability"/>
        <w:tblDescription w:val="Hours and days you are available, response time, distance you are willing to travel"/>
      </w:tblPr>
      <w:tblGrid>
        <w:gridCol w:w="3616"/>
        <w:gridCol w:w="7174"/>
      </w:tblGrid>
      <w:tr w:rsidR="00566760" w:rsidRPr="003733A6" w14:paraId="00B99929" w14:textId="77777777" w:rsidTr="00F319B2">
        <w:tc>
          <w:tcPr>
            <w:tcW w:w="3133" w:type="dxa"/>
            <w:shd w:val="clear" w:color="auto" w:fill="5982DB" w:themeFill="accent6"/>
          </w:tcPr>
          <w:p w14:paraId="4D3C7A56" w14:textId="77777777" w:rsidR="00566760" w:rsidRDefault="003023D9" w:rsidP="0045676C">
            <w:pPr>
              <w:pStyle w:val="rowheading"/>
            </w:pPr>
            <w:r>
              <w:t>Specific Services needed:</w:t>
            </w:r>
          </w:p>
          <w:p w14:paraId="509DAC75" w14:textId="48758A7E" w:rsidR="003023D9" w:rsidRPr="003733A6" w:rsidRDefault="003023D9" w:rsidP="0045676C">
            <w:pPr>
              <w:pStyle w:val="rowheading"/>
            </w:pPr>
          </w:p>
        </w:tc>
        <w:tc>
          <w:tcPr>
            <w:tcW w:w="6217" w:type="dxa"/>
          </w:tcPr>
          <w:p w14:paraId="4BEDE6BC" w14:textId="77777777" w:rsidR="00566760" w:rsidRPr="003733A6" w:rsidRDefault="00566760" w:rsidP="0045676C">
            <w:pPr>
              <w:pStyle w:val="Row"/>
            </w:pPr>
          </w:p>
        </w:tc>
      </w:tr>
      <w:tr w:rsidR="00566760" w:rsidRPr="003733A6" w14:paraId="6F5A8168" w14:textId="77777777" w:rsidTr="00F319B2">
        <w:tc>
          <w:tcPr>
            <w:tcW w:w="3133" w:type="dxa"/>
            <w:shd w:val="clear" w:color="auto" w:fill="5982DB" w:themeFill="accent6"/>
          </w:tcPr>
          <w:p w14:paraId="6B356BB8" w14:textId="5FE85F90" w:rsidR="00566760" w:rsidRPr="003733A6" w:rsidRDefault="003023D9" w:rsidP="0045676C">
            <w:pPr>
              <w:pStyle w:val="rowheading"/>
            </w:pPr>
            <w:r>
              <w:t>Who will provide/responsible for said services:</w:t>
            </w:r>
          </w:p>
        </w:tc>
        <w:tc>
          <w:tcPr>
            <w:tcW w:w="6217" w:type="dxa"/>
          </w:tcPr>
          <w:p w14:paraId="7B726A07" w14:textId="77777777" w:rsidR="00566760" w:rsidRPr="003733A6" w:rsidRDefault="00566760" w:rsidP="0045676C">
            <w:pPr>
              <w:pStyle w:val="Row"/>
            </w:pPr>
          </w:p>
        </w:tc>
      </w:tr>
    </w:tbl>
    <w:p w14:paraId="6DD18BE9" w14:textId="1AA94BA9" w:rsidR="00D466C8" w:rsidRPr="00C35405" w:rsidRDefault="00F319B2" w:rsidP="00F319B2">
      <w:pPr>
        <w:pStyle w:val="Heading1"/>
        <w:ind w:firstLine="0"/>
      </w:pPr>
      <w:r>
        <w:t xml:space="preserve"> </w:t>
      </w:r>
      <w:r w:rsidR="002D6902">
        <w:t>Communication plan &amp; Follow up</w:t>
      </w:r>
    </w:p>
    <w:tbl>
      <w:tblPr>
        <w:tblStyle w:val="TableGrid"/>
        <w:tblW w:w="5000" w:type="pct"/>
        <w:tblInd w:w="-33" w:type="dxa"/>
        <w:tblBorders>
          <w:top w:val="single" w:sz="4" w:space="0" w:color="EAE5EB" w:themeColor="background2"/>
          <w:left w:val="single" w:sz="4" w:space="0" w:color="EAE5EB" w:themeColor="background2"/>
          <w:bottom w:val="single" w:sz="4" w:space="0" w:color="EAE5EB" w:themeColor="background2"/>
          <w:right w:val="single" w:sz="4" w:space="0" w:color="EAE5EB" w:themeColor="background2"/>
          <w:insideH w:val="single" w:sz="4" w:space="0" w:color="EAE5EB" w:themeColor="background2"/>
          <w:insideV w:val="single" w:sz="4" w:space="0" w:color="EAE5EB" w:themeColor="background2"/>
        </w:tblBorders>
        <w:tblLook w:val="04A0" w:firstRow="1" w:lastRow="0" w:firstColumn="1" w:lastColumn="0" w:noHBand="0" w:noVBand="1"/>
        <w:tblCaption w:val="Contact Information"/>
        <w:tblDescription w:val="Phone number, email, website URL, and address"/>
      </w:tblPr>
      <w:tblGrid>
        <w:gridCol w:w="3597"/>
        <w:gridCol w:w="7193"/>
      </w:tblGrid>
      <w:tr w:rsidR="00566760" w:rsidRPr="003733A6" w14:paraId="7FDDFE24" w14:textId="77777777" w:rsidTr="009B67EE">
        <w:tc>
          <w:tcPr>
            <w:tcW w:w="3150" w:type="dxa"/>
            <w:shd w:val="clear" w:color="auto" w:fill="5982DB" w:themeFill="accent6"/>
          </w:tcPr>
          <w:p w14:paraId="1AF16BF3" w14:textId="0912EC67" w:rsidR="00566760" w:rsidRPr="003733A6" w:rsidRDefault="003023D9" w:rsidP="0045676C">
            <w:pPr>
              <w:pStyle w:val="rowheading"/>
            </w:pPr>
            <w:r>
              <w:t xml:space="preserve">Name &amp; </w:t>
            </w:r>
            <w:sdt>
              <w:sdtPr>
                <w:id w:val="1938709501"/>
                <w:placeholder>
                  <w:docPart w:val="0318FAD5B59440AF80914F49ACDF3B46"/>
                </w:placeholder>
                <w:temporary/>
                <w:showingPlcHdr/>
                <w15:appearance w15:val="hidden"/>
              </w:sdtPr>
              <w:sdtEndPr/>
              <w:sdtContent>
                <w:r w:rsidR="009B7C5E" w:rsidRPr="003733A6">
                  <w:t>Phone number</w:t>
                </w:r>
              </w:sdtContent>
            </w:sdt>
          </w:p>
        </w:tc>
        <w:tc>
          <w:tcPr>
            <w:tcW w:w="6299" w:type="dxa"/>
          </w:tcPr>
          <w:p w14:paraId="3AC7037F" w14:textId="77777777" w:rsidR="00566760" w:rsidRPr="003733A6" w:rsidRDefault="00566760" w:rsidP="00566760">
            <w:pPr>
              <w:pStyle w:val="Row"/>
            </w:pPr>
          </w:p>
        </w:tc>
      </w:tr>
      <w:tr w:rsidR="00566760" w:rsidRPr="003733A6" w14:paraId="11A8E65A" w14:textId="77777777" w:rsidTr="009B67EE">
        <w:sdt>
          <w:sdtPr>
            <w:id w:val="2106152674"/>
            <w:placeholder>
              <w:docPart w:val="4D8314DE9EED4535B95C8E69EB9C211F"/>
            </w:placeholder>
            <w:temporary/>
            <w:showingPlcHdr/>
            <w15:appearance w15:val="hidden"/>
          </w:sdtPr>
          <w:sdtEndPr/>
          <w:sdtContent>
            <w:tc>
              <w:tcPr>
                <w:tcW w:w="3150" w:type="dxa"/>
                <w:shd w:val="clear" w:color="auto" w:fill="5982DB" w:themeFill="accent6"/>
              </w:tcPr>
              <w:p w14:paraId="026BB793" w14:textId="77777777" w:rsidR="00566760" w:rsidRPr="003733A6" w:rsidRDefault="009B7C5E" w:rsidP="0045676C">
                <w:pPr>
                  <w:pStyle w:val="rowheading"/>
                </w:pPr>
                <w:r w:rsidRPr="003733A6">
                  <w:t>Email</w:t>
                </w:r>
              </w:p>
            </w:tc>
          </w:sdtContent>
        </w:sdt>
        <w:tc>
          <w:tcPr>
            <w:tcW w:w="6299" w:type="dxa"/>
          </w:tcPr>
          <w:p w14:paraId="796E25B1" w14:textId="77777777" w:rsidR="00566760" w:rsidRPr="003733A6" w:rsidRDefault="00566760" w:rsidP="00566760">
            <w:pPr>
              <w:pStyle w:val="Row"/>
            </w:pPr>
          </w:p>
        </w:tc>
      </w:tr>
      <w:tr w:rsidR="00566760" w:rsidRPr="003733A6" w14:paraId="749D8102" w14:textId="77777777" w:rsidTr="009B67EE">
        <w:tc>
          <w:tcPr>
            <w:tcW w:w="3150" w:type="dxa"/>
            <w:shd w:val="clear" w:color="auto" w:fill="5982DB" w:themeFill="accent6"/>
          </w:tcPr>
          <w:p w14:paraId="1799B63B" w14:textId="186062A3" w:rsidR="00566760" w:rsidRPr="003733A6" w:rsidRDefault="002D6902" w:rsidP="0045676C">
            <w:pPr>
              <w:pStyle w:val="rowheading"/>
            </w:pPr>
            <w:r>
              <w:t>Date of Initial Meeting:</w:t>
            </w:r>
          </w:p>
        </w:tc>
        <w:tc>
          <w:tcPr>
            <w:tcW w:w="6299" w:type="dxa"/>
          </w:tcPr>
          <w:p w14:paraId="7EF0BD5C" w14:textId="77777777" w:rsidR="00566760" w:rsidRPr="003733A6" w:rsidRDefault="00566760" w:rsidP="00566760">
            <w:pPr>
              <w:pStyle w:val="Row"/>
            </w:pPr>
          </w:p>
        </w:tc>
      </w:tr>
      <w:tr w:rsidR="00566760" w:rsidRPr="003733A6" w14:paraId="0032E96C" w14:textId="77777777" w:rsidTr="009B67EE">
        <w:tc>
          <w:tcPr>
            <w:tcW w:w="3150" w:type="dxa"/>
            <w:shd w:val="clear" w:color="auto" w:fill="5982DB" w:themeFill="accent6"/>
          </w:tcPr>
          <w:p w14:paraId="596B1D0A" w14:textId="6AB08903" w:rsidR="00566760" w:rsidRPr="003733A6" w:rsidRDefault="002D6902" w:rsidP="0045676C">
            <w:pPr>
              <w:pStyle w:val="rowheading"/>
            </w:pPr>
            <w:r>
              <w:t>Date of Follow up Meeting:</w:t>
            </w:r>
          </w:p>
        </w:tc>
        <w:tc>
          <w:tcPr>
            <w:tcW w:w="6299" w:type="dxa"/>
          </w:tcPr>
          <w:p w14:paraId="7D45F773" w14:textId="77777777" w:rsidR="00566760" w:rsidRPr="003733A6" w:rsidRDefault="00566760" w:rsidP="00566760">
            <w:pPr>
              <w:pStyle w:val="Row"/>
            </w:pPr>
          </w:p>
        </w:tc>
      </w:tr>
    </w:tbl>
    <w:p w14:paraId="3C31846A" w14:textId="1B0160A7" w:rsidR="00D466C8" w:rsidRPr="003733A6" w:rsidRDefault="002D6902" w:rsidP="00C35405">
      <w:pPr>
        <w:pStyle w:val="Heading1"/>
      </w:pPr>
      <w:r>
        <w:t>Additional REsources</w:t>
      </w:r>
    </w:p>
    <w:tbl>
      <w:tblPr>
        <w:tblStyle w:val="TableGrid"/>
        <w:tblW w:w="5000" w:type="pct"/>
        <w:tblInd w:w="-33" w:type="dxa"/>
        <w:tblBorders>
          <w:top w:val="single" w:sz="4" w:space="0" w:color="EAE5EB" w:themeColor="background2"/>
          <w:left w:val="single" w:sz="4" w:space="0" w:color="EAE5EB" w:themeColor="background2"/>
          <w:bottom w:val="single" w:sz="4" w:space="0" w:color="EAE5EB" w:themeColor="background2"/>
          <w:right w:val="single" w:sz="4" w:space="0" w:color="EAE5EB" w:themeColor="background2"/>
          <w:insideH w:val="single" w:sz="4" w:space="0" w:color="EAE5EB" w:themeColor="background2"/>
          <w:insideV w:val="single" w:sz="4" w:space="0" w:color="EAE5EB" w:themeColor="background2"/>
        </w:tblBorders>
        <w:tblLook w:val="04A0" w:firstRow="1" w:lastRow="0" w:firstColumn="1" w:lastColumn="0" w:noHBand="0" w:noVBand="1"/>
        <w:tblCaption w:val="Additional information"/>
        <w:tblDescription w:val="Include any information not listed above that you want potential customers to know"/>
      </w:tblPr>
      <w:tblGrid>
        <w:gridCol w:w="3597"/>
        <w:gridCol w:w="7193"/>
      </w:tblGrid>
      <w:tr w:rsidR="00275A40" w:rsidRPr="003733A6" w14:paraId="09373068" w14:textId="77777777" w:rsidTr="009B67EE">
        <w:tc>
          <w:tcPr>
            <w:tcW w:w="3150" w:type="dxa"/>
            <w:shd w:val="clear" w:color="auto" w:fill="5982DB" w:themeFill="accent6"/>
          </w:tcPr>
          <w:p w14:paraId="64781F02" w14:textId="77777777" w:rsidR="00275A40" w:rsidRDefault="002D6902" w:rsidP="0045676C">
            <w:pPr>
              <w:pStyle w:val="rowheading"/>
            </w:pPr>
            <w:r>
              <w:t>In this section you will provide any additional information relevant to your child, additional resources, and specific ways to accommodate.</w:t>
            </w:r>
          </w:p>
          <w:p w14:paraId="186F86EE" w14:textId="77777777" w:rsidR="002D6902" w:rsidRDefault="002D6902" w:rsidP="0045676C">
            <w:pPr>
              <w:pStyle w:val="rowheading"/>
            </w:pPr>
          </w:p>
          <w:p w14:paraId="2D6A15AF" w14:textId="77777777" w:rsidR="002D6902" w:rsidRDefault="002D6902" w:rsidP="0045676C">
            <w:pPr>
              <w:pStyle w:val="rowheading"/>
            </w:pPr>
          </w:p>
          <w:p w14:paraId="65F285F6" w14:textId="77777777" w:rsidR="002D6902" w:rsidRDefault="002D6902" w:rsidP="0045676C">
            <w:pPr>
              <w:pStyle w:val="rowheading"/>
            </w:pPr>
          </w:p>
          <w:p w14:paraId="3000A9E4" w14:textId="77777777" w:rsidR="002D6902" w:rsidRDefault="002D6902" w:rsidP="0045676C">
            <w:pPr>
              <w:pStyle w:val="rowheading"/>
            </w:pPr>
          </w:p>
          <w:p w14:paraId="3ADA4E42" w14:textId="77777777" w:rsidR="002D6902" w:rsidRDefault="002D6902" w:rsidP="0045676C">
            <w:pPr>
              <w:pStyle w:val="rowheading"/>
            </w:pPr>
          </w:p>
          <w:p w14:paraId="64E49152" w14:textId="77777777" w:rsidR="002D6902" w:rsidRDefault="002D6902" w:rsidP="0045676C">
            <w:pPr>
              <w:pStyle w:val="rowheading"/>
            </w:pPr>
          </w:p>
          <w:p w14:paraId="57489C23" w14:textId="77777777" w:rsidR="002D6902" w:rsidRDefault="002D6902" w:rsidP="0045676C">
            <w:pPr>
              <w:pStyle w:val="rowheading"/>
            </w:pPr>
          </w:p>
          <w:p w14:paraId="52B1A87B" w14:textId="6D2BDC41" w:rsidR="002D6902" w:rsidRPr="003733A6" w:rsidRDefault="002D6902" w:rsidP="0045676C">
            <w:pPr>
              <w:pStyle w:val="rowheading"/>
            </w:pPr>
            <w:r>
              <w:t>This area also includes KEY language to assist with overall facilitation of accommodations needed for each child.</w:t>
            </w:r>
          </w:p>
        </w:tc>
        <w:tc>
          <w:tcPr>
            <w:tcW w:w="6299" w:type="dxa"/>
          </w:tcPr>
          <w:p w14:paraId="049953F9" w14:textId="77777777" w:rsidR="00275A40" w:rsidRPr="003733A6" w:rsidRDefault="00275A40" w:rsidP="00566760">
            <w:pPr>
              <w:pStyle w:val="Row"/>
              <w:rPr>
                <w:b/>
              </w:rPr>
            </w:pPr>
          </w:p>
        </w:tc>
      </w:tr>
    </w:tbl>
    <w:p w14:paraId="2548BB0F" w14:textId="77777777" w:rsidR="00D466C8" w:rsidRDefault="00D466C8" w:rsidP="00275A40">
      <w:pPr>
        <w:pStyle w:val="Checkbox"/>
        <w:ind w:left="0" w:firstLine="0"/>
        <w:rPr>
          <w:b/>
        </w:rPr>
      </w:pPr>
    </w:p>
    <w:p w14:paraId="0D2AED4E" w14:textId="43F00E28" w:rsidR="002D6902" w:rsidRDefault="002D6902" w:rsidP="00275A40">
      <w:pPr>
        <w:pStyle w:val="Checkbox"/>
        <w:ind w:left="0" w:firstLine="0"/>
        <w:rPr>
          <w:b/>
        </w:rPr>
      </w:pPr>
      <w:r>
        <w:rPr>
          <w:b/>
        </w:rPr>
        <w:t xml:space="preserve">IEP: Governed by special education law vs 504 governed by civil rights. </w:t>
      </w:r>
    </w:p>
    <w:p w14:paraId="4109B1C1" w14:textId="4E3E7DE0" w:rsidR="002D6902" w:rsidRDefault="002D6902" w:rsidP="00275A40">
      <w:pPr>
        <w:pStyle w:val="Checkbox"/>
        <w:ind w:left="0" w:firstLine="0"/>
        <w:rPr>
          <w:b/>
        </w:rPr>
      </w:pPr>
      <w:r>
        <w:rPr>
          <w:b/>
        </w:rPr>
        <w:t>504 covers children with disabilities who don’t require specialized instruction.</w:t>
      </w:r>
    </w:p>
    <w:p w14:paraId="362F70FE" w14:textId="1BB91D26" w:rsidR="002D6902" w:rsidRDefault="003023D9" w:rsidP="00275A40">
      <w:pPr>
        <w:pStyle w:val="Checkbox"/>
        <w:ind w:left="0" w:firstLine="0"/>
        <w:rPr>
          <w:b/>
        </w:rPr>
      </w:pPr>
      <w:r>
        <w:rPr>
          <w:b/>
        </w:rPr>
        <w:t xml:space="preserve">IEP is a FORMAL plan and 504 provides accommodations. </w:t>
      </w:r>
    </w:p>
    <w:p w14:paraId="415945BA" w14:textId="721296BA" w:rsidR="003023D9" w:rsidRDefault="003023D9" w:rsidP="00275A40">
      <w:pPr>
        <w:pStyle w:val="Checkbox"/>
        <w:ind w:left="0" w:firstLine="0"/>
        <w:rPr>
          <w:b/>
        </w:rPr>
      </w:pPr>
      <w:r>
        <w:rPr>
          <w:b/>
        </w:rPr>
        <w:t xml:space="preserve">Parents can request evaluations through </w:t>
      </w:r>
      <w:r>
        <w:rPr>
          <w:b/>
          <w:u w:val="single"/>
        </w:rPr>
        <w:t>school coordinators</w:t>
      </w:r>
      <w:r>
        <w:rPr>
          <w:b/>
        </w:rPr>
        <w:t>.</w:t>
      </w:r>
    </w:p>
    <w:p w14:paraId="070D796E" w14:textId="7336F525" w:rsidR="003023D9" w:rsidRDefault="003023D9" w:rsidP="00275A40">
      <w:pPr>
        <w:pStyle w:val="Checkbox"/>
        <w:ind w:left="0" w:firstLine="0"/>
        <w:rPr>
          <w:b/>
        </w:rPr>
      </w:pPr>
      <w:r>
        <w:rPr>
          <w:b/>
        </w:rPr>
        <w:t xml:space="preserve">A </w:t>
      </w:r>
      <w:r>
        <w:rPr>
          <w:b/>
          <w:u w:val="single"/>
        </w:rPr>
        <w:t>written</w:t>
      </w:r>
      <w:r>
        <w:rPr>
          <w:b/>
        </w:rPr>
        <w:t xml:space="preserve"> request is necessary for 504 plan evaluation.</w:t>
      </w:r>
    </w:p>
    <w:p w14:paraId="0585A7F3" w14:textId="29AC3246" w:rsidR="003023D9" w:rsidRDefault="003023D9" w:rsidP="00275A40">
      <w:pPr>
        <w:pStyle w:val="Checkbox"/>
        <w:ind w:left="0" w:firstLine="0"/>
        <w:rPr>
          <w:b/>
        </w:rPr>
      </w:pPr>
      <w:r>
        <w:rPr>
          <w:b/>
        </w:rPr>
        <w:t>Child’s medical &amp; psychiatric team can provide valuable insight into child’s needs.</w:t>
      </w:r>
    </w:p>
    <w:p w14:paraId="0E4BC041" w14:textId="499F2605" w:rsidR="003023D9" w:rsidRDefault="003023D9" w:rsidP="00275A40">
      <w:pPr>
        <w:pStyle w:val="Checkbox"/>
        <w:ind w:left="0" w:firstLine="0"/>
        <w:rPr>
          <w:b/>
        </w:rPr>
      </w:pPr>
      <w:r>
        <w:rPr>
          <w:b/>
        </w:rPr>
        <w:t>Parents invited to IEP meetings, but 504 involvement varies.</w:t>
      </w:r>
    </w:p>
    <w:p w14:paraId="1981F8B5" w14:textId="77777777" w:rsidR="003023D9" w:rsidRDefault="003023D9" w:rsidP="00275A40">
      <w:pPr>
        <w:pStyle w:val="Checkbox"/>
        <w:ind w:left="0" w:firstLine="0"/>
        <w:rPr>
          <w:b/>
        </w:rPr>
      </w:pPr>
    </w:p>
    <w:p w14:paraId="679DEA1A" w14:textId="77777777" w:rsidR="003023D9" w:rsidRDefault="003023D9" w:rsidP="00275A40">
      <w:pPr>
        <w:pStyle w:val="Checkbox"/>
        <w:ind w:left="0" w:firstLine="0"/>
        <w:rPr>
          <w:b/>
        </w:rPr>
      </w:pPr>
    </w:p>
    <w:p w14:paraId="73A79ACB" w14:textId="7673C58C" w:rsidR="003023D9" w:rsidRPr="00F319B2" w:rsidRDefault="003023D9" w:rsidP="00275A40">
      <w:pPr>
        <w:pStyle w:val="Checkbox"/>
        <w:ind w:left="0" w:firstLine="0"/>
        <w:rPr>
          <w:b/>
          <w:u w:val="single"/>
        </w:rPr>
      </w:pPr>
      <w:r w:rsidRPr="00F319B2">
        <w:rPr>
          <w:b/>
          <w:u w:val="single"/>
        </w:rPr>
        <w:t>Additional resources:</w:t>
      </w:r>
    </w:p>
    <w:p w14:paraId="7675EE2E" w14:textId="71C7EE15" w:rsidR="003023D9" w:rsidRDefault="003023D9" w:rsidP="00275A40">
      <w:pPr>
        <w:pStyle w:val="Checkbox"/>
        <w:ind w:left="0" w:firstLine="0"/>
        <w:rPr>
          <w:b/>
        </w:rPr>
      </w:pPr>
      <w:r>
        <w:rPr>
          <w:b/>
        </w:rPr>
        <w:t>HealthyChildren.or</w:t>
      </w:r>
      <w:r w:rsidR="00F319B2">
        <w:rPr>
          <w:b/>
        </w:rPr>
        <w:t>g</w:t>
      </w:r>
    </w:p>
    <w:p w14:paraId="51A7743D" w14:textId="385CB3FB" w:rsidR="003023D9" w:rsidRDefault="003023D9" w:rsidP="00275A40">
      <w:pPr>
        <w:pStyle w:val="Checkbox"/>
        <w:ind w:left="0" w:firstLine="0"/>
        <w:rPr>
          <w:b/>
        </w:rPr>
      </w:pPr>
      <w:hyperlink r:id="rId10" w:history="1">
        <w:r w:rsidRPr="00DC7C61">
          <w:rPr>
            <w:rStyle w:val="Hyperlink"/>
            <w:b/>
          </w:rPr>
          <w:t>www.eqwithlou.com</w:t>
        </w:r>
      </w:hyperlink>
    </w:p>
    <w:p w14:paraId="55235CFE" w14:textId="6438DDAE" w:rsidR="003023D9" w:rsidRDefault="003023D9" w:rsidP="00275A40">
      <w:pPr>
        <w:pStyle w:val="Checkbox"/>
        <w:ind w:left="0" w:firstLine="0"/>
        <w:rPr>
          <w:b/>
        </w:rPr>
      </w:pPr>
      <w:hyperlink r:id="rId11" w:history="1">
        <w:r w:rsidRPr="003023D9">
          <w:rPr>
            <w:rStyle w:val="Hyperlink"/>
            <w:b/>
          </w:rPr>
          <w:t>IEP and 504 Plan Help - Free Resources</w:t>
        </w:r>
      </w:hyperlink>
    </w:p>
    <w:p w14:paraId="3185B899" w14:textId="7B97F476" w:rsidR="003023D9" w:rsidRDefault="003023D9" w:rsidP="00275A40">
      <w:pPr>
        <w:pStyle w:val="Checkbox"/>
        <w:ind w:left="0" w:firstLine="0"/>
        <w:rPr>
          <w:b/>
        </w:rPr>
      </w:pPr>
      <w:hyperlink r:id="rId12" w:history="1">
        <w:r w:rsidRPr="003023D9">
          <w:rPr>
            <w:rStyle w:val="Hyperlink"/>
            <w:b/>
          </w:rPr>
          <w:t>Parent and Educator Resource Guide to Section 504 in Public Elementary and Secondary Schools</w:t>
        </w:r>
      </w:hyperlink>
    </w:p>
    <w:p w14:paraId="1122882D" w14:textId="6A81EE93" w:rsidR="003023D9" w:rsidRDefault="003023D9" w:rsidP="00275A40">
      <w:pPr>
        <w:pStyle w:val="Checkbox"/>
        <w:ind w:left="0" w:firstLine="0"/>
        <w:rPr>
          <w:b/>
        </w:rPr>
      </w:pPr>
      <w:hyperlink r:id="rId13" w:history="1">
        <w:r w:rsidRPr="003023D9">
          <w:rPr>
            <w:rStyle w:val="Hyperlink"/>
            <w:b/>
          </w:rPr>
          <w:t>Take N.O.T.E. | Understood</w:t>
        </w:r>
      </w:hyperlink>
    </w:p>
    <w:p w14:paraId="3CC83C08" w14:textId="1AC6110C" w:rsidR="00F319B2" w:rsidRDefault="00F319B2" w:rsidP="00F319B2">
      <w:pPr>
        <w:pStyle w:val="Checkbox"/>
        <w:ind w:left="0" w:firstLine="0"/>
        <w:rPr>
          <w:b/>
        </w:rPr>
      </w:pPr>
      <w:hyperlink r:id="rId14" w:history="1">
        <w:r w:rsidRPr="00F319B2">
          <w:rPr>
            <w:rStyle w:val="Hyperlink"/>
            <w:b/>
          </w:rPr>
          <w:t>AZ Resource Hub: Disability Resources - Understanding IEP &amp; 504</w:t>
        </w:r>
      </w:hyperlink>
    </w:p>
    <w:p w14:paraId="04B786CA" w14:textId="1B208856" w:rsidR="00F319B2" w:rsidRDefault="00F319B2" w:rsidP="00F319B2">
      <w:pPr>
        <w:pStyle w:val="Checkbox"/>
        <w:ind w:left="0" w:firstLine="0"/>
        <w:rPr>
          <w:b/>
        </w:rPr>
      </w:pPr>
      <w:hyperlink r:id="rId15" w:history="1">
        <w:r w:rsidRPr="00F319B2">
          <w:rPr>
            <w:rStyle w:val="Hyperlink"/>
            <w:b/>
          </w:rPr>
          <w:t>Goal Setting and Tracking Software | Wonder</w:t>
        </w:r>
      </w:hyperlink>
    </w:p>
    <w:p w14:paraId="2E5F576A" w14:textId="4849D372" w:rsidR="00F319B2" w:rsidRPr="003023D9" w:rsidRDefault="00F319B2" w:rsidP="00275A40">
      <w:pPr>
        <w:pStyle w:val="Checkbox"/>
        <w:ind w:left="0" w:firstLine="0"/>
        <w:rPr>
          <w:b/>
        </w:rPr>
      </w:pPr>
      <w:r>
        <w:rPr>
          <w:b/>
          <w:noProof/>
        </w:rPr>
        <w:drawing>
          <wp:anchor distT="0" distB="0" distL="114300" distR="114300" simplePos="0" relativeHeight="251658240" behindDoc="0" locked="0" layoutInCell="1" allowOverlap="1" wp14:anchorId="5341A28A" wp14:editId="01813AE0">
            <wp:simplePos x="457200" y="7197213"/>
            <wp:positionH relativeFrom="margin">
              <wp:align>right</wp:align>
            </wp:positionH>
            <wp:positionV relativeFrom="margin">
              <wp:align>bottom</wp:align>
            </wp:positionV>
            <wp:extent cx="612511" cy="589935"/>
            <wp:effectExtent l="0" t="0" r="0" b="635"/>
            <wp:wrapSquare wrapText="bothSides"/>
            <wp:docPr id="378739364" name="Picture 1" descr="A purple paint palette with a brush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8739364" name="Picture 1" descr="A purple paint palette with a brush&#10;&#10;AI-generated content may be incorrect.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12511" cy="5899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F319B2" w:rsidRPr="003023D9" w:rsidSect="00F319B2">
      <w:footerReference w:type="default" r:id="rId17"/>
      <w:pgSz w:w="12240" w:h="15840" w:code="1"/>
      <w:pgMar w:top="720" w:right="720" w:bottom="720" w:left="720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FB13AD" w14:textId="77777777" w:rsidR="002D6902" w:rsidRDefault="002D6902" w:rsidP="00D337E7">
      <w:pPr>
        <w:spacing w:after="0" w:line="240" w:lineRule="auto"/>
      </w:pPr>
      <w:r>
        <w:separator/>
      </w:r>
    </w:p>
  </w:endnote>
  <w:endnote w:type="continuationSeparator" w:id="0">
    <w:p w14:paraId="226B2EE1" w14:textId="77777777" w:rsidR="002D6902" w:rsidRDefault="002D6902" w:rsidP="00D337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01C958" w14:textId="77777777" w:rsidR="00EC6214" w:rsidRPr="00EC6214" w:rsidRDefault="004755D8" w:rsidP="00EC6214">
    <w:pPr>
      <w:pStyle w:val="Footer"/>
    </w:pPr>
    <w:r>
      <w:fldChar w:fldCharType="begin"/>
    </w:r>
    <w:r>
      <w:instrText xml:space="preserve"> PAGE  \* MERGEFORMAT </w:instrText>
    </w:r>
    <w:r>
      <w:fldChar w:fldCharType="separate"/>
    </w:r>
    <w:r w:rsidR="008E4FCB">
      <w:rPr>
        <w:noProof/>
      </w:rPr>
      <w:t>2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8BA912" w14:textId="77777777" w:rsidR="002D6902" w:rsidRDefault="002D6902" w:rsidP="00D337E7">
      <w:pPr>
        <w:spacing w:after="0" w:line="240" w:lineRule="auto"/>
      </w:pPr>
      <w:r>
        <w:separator/>
      </w:r>
    </w:p>
  </w:footnote>
  <w:footnote w:type="continuationSeparator" w:id="0">
    <w:p w14:paraId="6B942C4E" w14:textId="77777777" w:rsidR="002D6902" w:rsidRDefault="002D6902" w:rsidP="00D337E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2FE54A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F"/>
    <w:multiLevelType w:val="singleLevel"/>
    <w:tmpl w:val="016AB77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2" w15:restartNumberingAfterBreak="0">
    <w:nsid w:val="6B143EE7"/>
    <w:multiLevelType w:val="hybridMultilevel"/>
    <w:tmpl w:val="EA9E6EA4"/>
    <w:lvl w:ilvl="0" w:tplc="72188CC4">
      <w:start w:val="1"/>
      <w:numFmt w:val="bullet"/>
      <w:pStyle w:val="bullet"/>
      <w:lvlText w:val=""/>
      <w:lvlJc w:val="left"/>
      <w:pPr>
        <w:ind w:left="360" w:hanging="360"/>
      </w:pPr>
      <w:rPr>
        <w:rFonts w:ascii="Wingdings" w:hAnsi="Wingdings" w:hint="default"/>
        <w:color w:val="92278F" w:themeColor="accen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26674148">
    <w:abstractNumId w:val="2"/>
  </w:num>
  <w:num w:numId="2" w16cid:durableId="621039277">
    <w:abstractNumId w:val="1"/>
  </w:num>
  <w:num w:numId="3" w16cid:durableId="3826768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2"/>
  <w:doNotDisplayPageBoundaries/>
  <w:proofState w:spelling="clean" w:grammar="clean"/>
  <w:attachedTemplate r:id="rId1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6902"/>
    <w:rsid w:val="00042D97"/>
    <w:rsid w:val="00064BDC"/>
    <w:rsid w:val="000714FA"/>
    <w:rsid w:val="00094B97"/>
    <w:rsid w:val="00097AEC"/>
    <w:rsid w:val="000B5220"/>
    <w:rsid w:val="000B61C3"/>
    <w:rsid w:val="000C516F"/>
    <w:rsid w:val="000D6FB5"/>
    <w:rsid w:val="00116044"/>
    <w:rsid w:val="00151483"/>
    <w:rsid w:val="001664D3"/>
    <w:rsid w:val="001851DD"/>
    <w:rsid w:val="001A4DB2"/>
    <w:rsid w:val="001F5F6C"/>
    <w:rsid w:val="001F61D5"/>
    <w:rsid w:val="00221AEF"/>
    <w:rsid w:val="00236FA3"/>
    <w:rsid w:val="00251F63"/>
    <w:rsid w:val="0025296B"/>
    <w:rsid w:val="00252D7F"/>
    <w:rsid w:val="002562CE"/>
    <w:rsid w:val="00275A40"/>
    <w:rsid w:val="0029485E"/>
    <w:rsid w:val="002D3629"/>
    <w:rsid w:val="002D6902"/>
    <w:rsid w:val="002F6EF7"/>
    <w:rsid w:val="003023D9"/>
    <w:rsid w:val="00362014"/>
    <w:rsid w:val="003733A6"/>
    <w:rsid w:val="00376697"/>
    <w:rsid w:val="003A7D9D"/>
    <w:rsid w:val="003C6FEA"/>
    <w:rsid w:val="0040257F"/>
    <w:rsid w:val="004126A9"/>
    <w:rsid w:val="0045676C"/>
    <w:rsid w:val="004755D8"/>
    <w:rsid w:val="004B461A"/>
    <w:rsid w:val="004C366D"/>
    <w:rsid w:val="004D7A8A"/>
    <w:rsid w:val="004E3858"/>
    <w:rsid w:val="005124AD"/>
    <w:rsid w:val="00537C9C"/>
    <w:rsid w:val="005443B6"/>
    <w:rsid w:val="00566760"/>
    <w:rsid w:val="0057103D"/>
    <w:rsid w:val="0058224E"/>
    <w:rsid w:val="00593BAB"/>
    <w:rsid w:val="006030ED"/>
    <w:rsid w:val="0063236A"/>
    <w:rsid w:val="00632991"/>
    <w:rsid w:val="00675754"/>
    <w:rsid w:val="006A09A4"/>
    <w:rsid w:val="006A79B1"/>
    <w:rsid w:val="006E0AF4"/>
    <w:rsid w:val="007039EB"/>
    <w:rsid w:val="00733D60"/>
    <w:rsid w:val="00746031"/>
    <w:rsid w:val="007A7518"/>
    <w:rsid w:val="00831849"/>
    <w:rsid w:val="00866364"/>
    <w:rsid w:val="00881D3E"/>
    <w:rsid w:val="008865DF"/>
    <w:rsid w:val="00892668"/>
    <w:rsid w:val="008A7AA7"/>
    <w:rsid w:val="008C3A6A"/>
    <w:rsid w:val="008D4C75"/>
    <w:rsid w:val="008E16ED"/>
    <w:rsid w:val="008E4FCB"/>
    <w:rsid w:val="008F43A2"/>
    <w:rsid w:val="00921731"/>
    <w:rsid w:val="00961585"/>
    <w:rsid w:val="009620BA"/>
    <w:rsid w:val="009654CB"/>
    <w:rsid w:val="009A10EE"/>
    <w:rsid w:val="009A22C6"/>
    <w:rsid w:val="009B67EE"/>
    <w:rsid w:val="009B7C5E"/>
    <w:rsid w:val="009D4996"/>
    <w:rsid w:val="00A00EF5"/>
    <w:rsid w:val="00A11E63"/>
    <w:rsid w:val="00A34676"/>
    <w:rsid w:val="00A46D63"/>
    <w:rsid w:val="00A55548"/>
    <w:rsid w:val="00A674FB"/>
    <w:rsid w:val="00A9306C"/>
    <w:rsid w:val="00AB0992"/>
    <w:rsid w:val="00AB0E23"/>
    <w:rsid w:val="00AB2133"/>
    <w:rsid w:val="00AC5C12"/>
    <w:rsid w:val="00AD228E"/>
    <w:rsid w:val="00AF68BE"/>
    <w:rsid w:val="00B232E7"/>
    <w:rsid w:val="00B46F32"/>
    <w:rsid w:val="00B5136E"/>
    <w:rsid w:val="00B630B0"/>
    <w:rsid w:val="00B72E64"/>
    <w:rsid w:val="00B74466"/>
    <w:rsid w:val="00B939D3"/>
    <w:rsid w:val="00BA1A79"/>
    <w:rsid w:val="00BB30A0"/>
    <w:rsid w:val="00BC0CD0"/>
    <w:rsid w:val="00BD72BF"/>
    <w:rsid w:val="00C34E2B"/>
    <w:rsid w:val="00C35405"/>
    <w:rsid w:val="00C9614E"/>
    <w:rsid w:val="00CB56E9"/>
    <w:rsid w:val="00CD2919"/>
    <w:rsid w:val="00D246BE"/>
    <w:rsid w:val="00D337E7"/>
    <w:rsid w:val="00D34985"/>
    <w:rsid w:val="00D466C8"/>
    <w:rsid w:val="00D956C2"/>
    <w:rsid w:val="00DF6BAE"/>
    <w:rsid w:val="00E566B8"/>
    <w:rsid w:val="00EA2EC9"/>
    <w:rsid w:val="00EC2B7D"/>
    <w:rsid w:val="00EC6214"/>
    <w:rsid w:val="00ED015C"/>
    <w:rsid w:val="00EE1CD0"/>
    <w:rsid w:val="00F220C8"/>
    <w:rsid w:val="00F319B2"/>
    <w:rsid w:val="00F67C00"/>
    <w:rsid w:val="00F71D68"/>
    <w:rsid w:val="00F80CED"/>
    <w:rsid w:val="00F87308"/>
    <w:rsid w:val="00F963B3"/>
    <w:rsid w:val="00FB23F6"/>
    <w:rsid w:val="00FD229A"/>
    <w:rsid w:val="00FF1A30"/>
    <w:rsid w:val="00FF243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15B5241"/>
  <w15:docId w15:val="{334DFD27-E48F-40F1-B1DE-12C5402208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heading 2" w:semiHidden="1"/>
    <w:lsdException w:name="heading 3" w:semiHidden="1"/>
    <w:lsdException w:name="heading 4" w:semiHidden="1"/>
    <w:lsdException w:name="heading 5" w:semiHidden="1"/>
    <w:lsdException w:name="heading 6" w:semiHidden="1"/>
    <w:lsdException w:name="heading 7" w:semiHidden="1"/>
    <w:lsdException w:name="heading 8" w:semiHidden="1"/>
    <w:lsdException w:name="heading 9" w:semiHidden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/>
    <w:lsdException w:name="List Number 3" w:semiHidden="1" w:unhideWhenUsed="1"/>
    <w:lsdException w:name="List Number 4" w:semiHidden="1" w:unhideWhenUsed="1"/>
    <w:lsdException w:name="List Number 5" w:semiHidden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733A6"/>
    <w:rPr>
      <w:color w:val="000000" w:themeColor="text1"/>
      <w:sz w:val="20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8F43A2"/>
    <w:pPr>
      <w:keepNext/>
      <w:shd w:val="clear" w:color="auto" w:fill="9B57D3" w:themeFill="accent2"/>
      <w:spacing w:before="400"/>
      <w:ind w:firstLine="446"/>
      <w:outlineLvl w:val="0"/>
    </w:pPr>
    <w:rPr>
      <w:rFonts w:asciiTheme="majorHAnsi" w:hAnsiTheme="majorHAnsi"/>
      <w:b/>
      <w:caps/>
      <w:color w:val="FFFFFF" w:themeColor="background1"/>
      <w:sz w:val="32"/>
      <w:szCs w:val="3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873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E0A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0AF4"/>
    <w:rPr>
      <w:rFonts w:ascii="Segoe UI" w:hAnsi="Segoe UI" w:cs="Segoe UI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C35405"/>
    <w:pPr>
      <w:spacing w:after="300" w:line="760" w:lineRule="exact"/>
      <w:contextualSpacing/>
      <w:jc w:val="center"/>
    </w:pPr>
    <w:rPr>
      <w:rFonts w:asciiTheme="majorHAnsi" w:eastAsiaTheme="majorEastAsia" w:hAnsiTheme="majorHAnsi" w:cstheme="majorBidi"/>
      <w:caps/>
      <w:color w:val="92278F" w:themeColor="accent1"/>
      <w:kern w:val="28"/>
      <w:sz w:val="8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C35405"/>
    <w:rPr>
      <w:rFonts w:asciiTheme="majorHAnsi" w:eastAsiaTheme="majorEastAsia" w:hAnsiTheme="majorHAnsi" w:cstheme="majorBidi"/>
      <w:caps/>
      <w:color w:val="92278F" w:themeColor="accent1"/>
      <w:kern w:val="28"/>
      <w:sz w:val="80"/>
      <w:szCs w:val="52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8F43A2"/>
    <w:rPr>
      <w:rFonts w:asciiTheme="majorHAnsi" w:hAnsiTheme="majorHAnsi"/>
      <w:b/>
      <w:caps/>
      <w:color w:val="FFFFFF" w:themeColor="background1"/>
      <w:sz w:val="32"/>
      <w:szCs w:val="32"/>
      <w:shd w:val="clear" w:color="auto" w:fill="9B57D3" w:themeFill="accent2"/>
      <w:lang w:val="en-US"/>
    </w:rPr>
  </w:style>
  <w:style w:type="paragraph" w:customStyle="1" w:styleId="intro">
    <w:name w:val="intro"/>
    <w:basedOn w:val="Normal"/>
    <w:qFormat/>
    <w:rsid w:val="004C366D"/>
    <w:pPr>
      <w:spacing w:after="200" w:line="240" w:lineRule="auto"/>
    </w:pPr>
    <w:rPr>
      <w:b/>
      <w:sz w:val="28"/>
      <w:szCs w:val="28"/>
    </w:rPr>
  </w:style>
  <w:style w:type="paragraph" w:customStyle="1" w:styleId="bullet">
    <w:name w:val="bullet"/>
    <w:basedOn w:val="Normal"/>
    <w:link w:val="bulletChar"/>
    <w:semiHidden/>
    <w:rsid w:val="00EC6214"/>
    <w:pPr>
      <w:numPr>
        <w:numId w:val="1"/>
      </w:numPr>
      <w:contextualSpacing/>
    </w:pPr>
  </w:style>
  <w:style w:type="paragraph" w:customStyle="1" w:styleId="Checkbox">
    <w:name w:val="Checkbox"/>
    <w:basedOn w:val="bullet"/>
    <w:link w:val="CheckboxChar"/>
    <w:semiHidden/>
    <w:rsid w:val="001851DD"/>
    <w:pPr>
      <w:numPr>
        <w:numId w:val="0"/>
      </w:numPr>
      <w:tabs>
        <w:tab w:val="left" w:pos="426"/>
      </w:tabs>
      <w:ind w:left="426" w:hanging="426"/>
    </w:pPr>
  </w:style>
  <w:style w:type="paragraph" w:styleId="Header">
    <w:name w:val="header"/>
    <w:basedOn w:val="Normal"/>
    <w:link w:val="HeaderChar"/>
    <w:semiHidden/>
    <w:rsid w:val="004755D8"/>
    <w:pPr>
      <w:tabs>
        <w:tab w:val="center" w:pos="4513"/>
        <w:tab w:val="right" w:pos="9026"/>
      </w:tabs>
      <w:spacing w:after="0" w:line="240" w:lineRule="auto"/>
    </w:pPr>
  </w:style>
  <w:style w:type="paragraph" w:styleId="Footer">
    <w:name w:val="footer"/>
    <w:basedOn w:val="Normal"/>
    <w:link w:val="FooterChar"/>
    <w:semiHidden/>
    <w:rsid w:val="00EC6214"/>
    <w:pPr>
      <w:tabs>
        <w:tab w:val="center" w:pos="4320"/>
        <w:tab w:val="right" w:pos="8640"/>
      </w:tabs>
      <w:spacing w:after="0" w:line="240" w:lineRule="auto"/>
      <w:jc w:val="center"/>
    </w:pPr>
    <w:rPr>
      <w:rFonts w:ascii="Arial Black" w:hAnsi="Arial Black"/>
      <w:color w:val="92278F" w:themeColor="accent1"/>
    </w:rPr>
  </w:style>
  <w:style w:type="character" w:customStyle="1" w:styleId="FooterChar">
    <w:name w:val="Footer Char"/>
    <w:basedOn w:val="DefaultParagraphFont"/>
    <w:link w:val="Footer"/>
    <w:semiHidden/>
    <w:rsid w:val="000B5220"/>
    <w:rPr>
      <w:rFonts w:ascii="Arial Black" w:hAnsi="Arial Black"/>
      <w:color w:val="92278F" w:themeColor="accent1"/>
      <w:sz w:val="20"/>
      <w:lang w:val="en-US"/>
    </w:rPr>
  </w:style>
  <w:style w:type="paragraph" w:customStyle="1" w:styleId="Subtitle1">
    <w:name w:val="Subtitle1"/>
    <w:basedOn w:val="Title"/>
    <w:qFormat/>
    <w:rsid w:val="00C35405"/>
    <w:pPr>
      <w:spacing w:after="0" w:line="240" w:lineRule="auto"/>
    </w:pPr>
    <w:rPr>
      <w:color w:val="9B57D3" w:themeColor="accent2"/>
      <w:sz w:val="40"/>
    </w:rPr>
  </w:style>
  <w:style w:type="character" w:customStyle="1" w:styleId="bulletChar">
    <w:name w:val="bullet Char"/>
    <w:basedOn w:val="DefaultParagraphFont"/>
    <w:link w:val="bullet"/>
    <w:semiHidden/>
    <w:rsid w:val="000B5220"/>
    <w:rPr>
      <w:color w:val="000000" w:themeColor="text1"/>
      <w:sz w:val="20"/>
      <w:lang w:val="en-US"/>
    </w:rPr>
  </w:style>
  <w:style w:type="character" w:customStyle="1" w:styleId="CheckboxChar">
    <w:name w:val="Checkbox Char"/>
    <w:basedOn w:val="bulletChar"/>
    <w:link w:val="Checkbox"/>
    <w:semiHidden/>
    <w:rsid w:val="000B5220"/>
    <w:rPr>
      <w:color w:val="000000" w:themeColor="text1"/>
      <w:sz w:val="20"/>
      <w:lang w:val="en-US"/>
    </w:rPr>
  </w:style>
  <w:style w:type="character" w:customStyle="1" w:styleId="HeaderChar">
    <w:name w:val="Header Char"/>
    <w:basedOn w:val="DefaultParagraphFont"/>
    <w:link w:val="Header"/>
    <w:semiHidden/>
    <w:rsid w:val="000B5220"/>
    <w:rPr>
      <w:color w:val="000000" w:themeColor="text1"/>
      <w:sz w:val="20"/>
      <w:lang w:val="en-US"/>
    </w:rPr>
  </w:style>
  <w:style w:type="paragraph" w:customStyle="1" w:styleId="Row">
    <w:name w:val="Row"/>
    <w:basedOn w:val="Checkbox"/>
    <w:link w:val="RowChar"/>
    <w:qFormat/>
    <w:rsid w:val="0045676C"/>
    <w:pPr>
      <w:tabs>
        <w:tab w:val="clear" w:pos="426"/>
      </w:tabs>
      <w:spacing w:before="50" w:after="50" w:line="240" w:lineRule="auto"/>
      <w:ind w:left="0" w:firstLine="0"/>
      <w:contextualSpacing w:val="0"/>
    </w:pPr>
  </w:style>
  <w:style w:type="paragraph" w:customStyle="1" w:styleId="rowheading">
    <w:name w:val="row heading"/>
    <w:basedOn w:val="Row"/>
    <w:link w:val="rowheadingChar"/>
    <w:qFormat/>
    <w:rsid w:val="0045676C"/>
    <w:rPr>
      <w:color w:val="FFFFFF" w:themeColor="background1"/>
    </w:rPr>
  </w:style>
  <w:style w:type="character" w:customStyle="1" w:styleId="RowChar">
    <w:name w:val="Row Char"/>
    <w:basedOn w:val="CheckboxChar"/>
    <w:link w:val="Row"/>
    <w:rsid w:val="0045676C"/>
    <w:rPr>
      <w:color w:val="000000" w:themeColor="text1"/>
      <w:sz w:val="20"/>
      <w:lang w:val="en-US"/>
    </w:rPr>
  </w:style>
  <w:style w:type="character" w:customStyle="1" w:styleId="rowheadingChar">
    <w:name w:val="row heading Char"/>
    <w:basedOn w:val="RowChar"/>
    <w:link w:val="rowheading"/>
    <w:rsid w:val="0045676C"/>
    <w:rPr>
      <w:color w:val="FFFFFF" w:themeColor="background1"/>
      <w:sz w:val="20"/>
      <w:lang w:val="en-US"/>
    </w:rPr>
  </w:style>
  <w:style w:type="character" w:styleId="PlaceholderText">
    <w:name w:val="Placeholder Text"/>
    <w:basedOn w:val="DefaultParagraphFont"/>
    <w:semiHidden/>
    <w:rsid w:val="009B67EE"/>
    <w:rPr>
      <w:color w:val="808080"/>
    </w:rPr>
  </w:style>
  <w:style w:type="character" w:styleId="Hyperlink">
    <w:name w:val="Hyperlink"/>
    <w:basedOn w:val="DefaultParagraphFont"/>
    <w:semiHidden/>
    <w:rsid w:val="003023D9"/>
    <w:rPr>
      <w:color w:val="0066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023D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ww.understood.org/en/take-note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ed.gov/sites/ed/files/about/offices/list/ocr/docs/504-resource-guide-201612.pdf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image" Target="media/image1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riseeducationaladvocacy.com/resources" TargetMode="External"/><Relationship Id="rId5" Type="http://schemas.openxmlformats.org/officeDocument/2006/relationships/styles" Target="styles.xml"/><Relationship Id="rId15" Type="http://schemas.openxmlformats.org/officeDocument/2006/relationships/hyperlink" Target="https://start.askwonder.com/insights/apps-digital-tools-students-high-school-beyond-use-track-learning-progress-set-n17vgdb1a" TargetMode="External"/><Relationship Id="rId10" Type="http://schemas.openxmlformats.org/officeDocument/2006/relationships/hyperlink" Target="http://www.eqwithlou.com" TargetMode="External"/><Relationship Id="rId19" Type="http://schemas.openxmlformats.org/officeDocument/2006/relationships/glossaryDocument" Target="glossary/document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www.azresourcehub.org/parents/understanding-iep-504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woodc\AppData\Roaming\Microsoft\Templates\Online%20service%20profile%20worksheet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0318FAD5B59440AF80914F49ACDF3B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74B751-132A-41CF-A3AA-6D95D0DAAE99}"/>
      </w:docPartPr>
      <w:docPartBody>
        <w:p w:rsidR="00E87CA8" w:rsidRDefault="00E87CA8">
          <w:pPr>
            <w:pStyle w:val="0318FAD5B59440AF80914F49ACDF3B46"/>
          </w:pPr>
          <w:r w:rsidRPr="003733A6">
            <w:t>Phone number</w:t>
          </w:r>
        </w:p>
      </w:docPartBody>
    </w:docPart>
    <w:docPart>
      <w:docPartPr>
        <w:name w:val="4D8314DE9EED4535B95C8E69EB9C21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8B7D49-A285-460C-BD94-9E40715ED727}"/>
      </w:docPartPr>
      <w:docPartBody>
        <w:p w:rsidR="00E87CA8" w:rsidRDefault="00E87CA8">
          <w:pPr>
            <w:pStyle w:val="4D8314DE9EED4535B95C8E69EB9C211F"/>
          </w:pPr>
          <w:r w:rsidRPr="003733A6">
            <w:t>Email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7CA8"/>
    <w:rsid w:val="00831849"/>
    <w:rsid w:val="00E87C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40F2F48F6E7545C68917B428C7BEF13F">
    <w:name w:val="40F2F48F6E7545C68917B428C7BEF13F"/>
  </w:style>
  <w:style w:type="paragraph" w:customStyle="1" w:styleId="9B2F5CCCA1F9437C8E2303656D739484">
    <w:name w:val="9B2F5CCCA1F9437C8E2303656D739484"/>
  </w:style>
  <w:style w:type="paragraph" w:customStyle="1" w:styleId="03777FBA13064DAEBDB6EBE7A86BBA7C">
    <w:name w:val="03777FBA13064DAEBDB6EBE7A86BBA7C"/>
  </w:style>
  <w:style w:type="paragraph" w:customStyle="1" w:styleId="3018ED187F14420A9BD2FBE90E56B792">
    <w:name w:val="3018ED187F14420A9BD2FBE90E56B792"/>
  </w:style>
  <w:style w:type="paragraph" w:customStyle="1" w:styleId="3DDAE2A5668C4303BA02A0B5EB306487">
    <w:name w:val="3DDAE2A5668C4303BA02A0B5EB306487"/>
  </w:style>
  <w:style w:type="paragraph" w:customStyle="1" w:styleId="8571F37970AF48C1BE701F05488334E1">
    <w:name w:val="8571F37970AF48C1BE701F05488334E1"/>
  </w:style>
  <w:style w:type="paragraph" w:customStyle="1" w:styleId="82EA9DADFC5D4171A287F349FCF5D159">
    <w:name w:val="82EA9DADFC5D4171A287F349FCF5D159"/>
  </w:style>
  <w:style w:type="paragraph" w:customStyle="1" w:styleId="96E6D49C4DAF45E8B2750795265440E1">
    <w:name w:val="96E6D49C4DAF45E8B2750795265440E1"/>
  </w:style>
  <w:style w:type="paragraph" w:customStyle="1" w:styleId="D069EF1C38744044B79CB6F3E3B88E60">
    <w:name w:val="D069EF1C38744044B79CB6F3E3B88E60"/>
  </w:style>
  <w:style w:type="paragraph" w:customStyle="1" w:styleId="6A237AB5DC464B0C9866B1707095FDEE">
    <w:name w:val="6A237AB5DC464B0C9866B1707095FDEE"/>
  </w:style>
  <w:style w:type="paragraph" w:customStyle="1" w:styleId="B89276ACBE1A4684B1DF14F677158725">
    <w:name w:val="B89276ACBE1A4684B1DF14F677158725"/>
  </w:style>
  <w:style w:type="paragraph" w:customStyle="1" w:styleId="091A72BD4919416FAF0BBF6EFA57BFC8">
    <w:name w:val="091A72BD4919416FAF0BBF6EFA57BFC8"/>
  </w:style>
  <w:style w:type="paragraph" w:customStyle="1" w:styleId="AA34603DE83F4ED1AF4EF78ED1E92FE5">
    <w:name w:val="AA34603DE83F4ED1AF4EF78ED1E92FE5"/>
  </w:style>
  <w:style w:type="paragraph" w:customStyle="1" w:styleId="724D08F974CF4FFC8A0E64CE438E064C">
    <w:name w:val="724D08F974CF4FFC8A0E64CE438E064C"/>
  </w:style>
  <w:style w:type="paragraph" w:customStyle="1" w:styleId="C05F1602143F4E7EA794811082AC3885">
    <w:name w:val="C05F1602143F4E7EA794811082AC3885"/>
  </w:style>
  <w:style w:type="paragraph" w:customStyle="1" w:styleId="F1EAD8796E7B48B7B217936FA18D5A99">
    <w:name w:val="F1EAD8796E7B48B7B217936FA18D5A99"/>
  </w:style>
  <w:style w:type="paragraph" w:customStyle="1" w:styleId="86090A6B232141A097C4F3A9EAB91C94">
    <w:name w:val="86090A6B232141A097C4F3A9EAB91C94"/>
  </w:style>
  <w:style w:type="paragraph" w:customStyle="1" w:styleId="9168381C3FF848C4B6480F35FEA1B0E9">
    <w:name w:val="9168381C3FF848C4B6480F35FEA1B0E9"/>
  </w:style>
  <w:style w:type="paragraph" w:customStyle="1" w:styleId="929AD5BCB0CB43B4BFF6C24B5C93E480">
    <w:name w:val="929AD5BCB0CB43B4BFF6C24B5C93E480"/>
  </w:style>
  <w:style w:type="paragraph" w:customStyle="1" w:styleId="3A3D96129BBD4A2698CA6737D7D1D8E7">
    <w:name w:val="3A3D96129BBD4A2698CA6737D7D1D8E7"/>
  </w:style>
  <w:style w:type="paragraph" w:customStyle="1" w:styleId="867715385CBB499D8433B0904746619E">
    <w:name w:val="867715385CBB499D8433B0904746619E"/>
  </w:style>
  <w:style w:type="paragraph" w:customStyle="1" w:styleId="0318FAD5B59440AF80914F49ACDF3B46">
    <w:name w:val="0318FAD5B59440AF80914F49ACDF3B46"/>
  </w:style>
  <w:style w:type="paragraph" w:customStyle="1" w:styleId="4D8314DE9EED4535B95C8E69EB9C211F">
    <w:name w:val="4D8314DE9EED4535B95C8E69EB9C211F"/>
  </w:style>
  <w:style w:type="paragraph" w:customStyle="1" w:styleId="C0F10D91F6C64DF0AFF83FCC95209CE2">
    <w:name w:val="C0F10D91F6C64DF0AFF83FCC95209CE2"/>
  </w:style>
  <w:style w:type="paragraph" w:customStyle="1" w:styleId="B53D7F4ED4054AD3BCCF09588E85827F">
    <w:name w:val="B53D7F4ED4054AD3BCCF09588E85827F"/>
  </w:style>
  <w:style w:type="paragraph" w:customStyle="1" w:styleId="882061367EBE43C189BB3B4927AE2981">
    <w:name w:val="882061367EBE43C189BB3B4927AE2981"/>
  </w:style>
  <w:style w:type="paragraph" w:customStyle="1" w:styleId="A6DA102473364BFCA39A71F64CCBDE2A">
    <w:name w:val="A6DA102473364BFCA39A71F64CCBDE2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Violet II">
      <a:dk1>
        <a:sysClr val="windowText" lastClr="000000"/>
      </a:dk1>
      <a:lt1>
        <a:sysClr val="window" lastClr="FFFFFF"/>
      </a:lt1>
      <a:dk2>
        <a:srgbClr val="632E62"/>
      </a:dk2>
      <a:lt2>
        <a:srgbClr val="EAE5EB"/>
      </a:lt2>
      <a:accent1>
        <a:srgbClr val="92278F"/>
      </a:accent1>
      <a:accent2>
        <a:srgbClr val="9B57D3"/>
      </a:accent2>
      <a:accent3>
        <a:srgbClr val="755DD9"/>
      </a:accent3>
      <a:accent4>
        <a:srgbClr val="665EB8"/>
      </a:accent4>
      <a:accent5>
        <a:srgbClr val="45A5ED"/>
      </a:accent5>
      <a:accent6>
        <a:srgbClr val="5982DB"/>
      </a:accent6>
      <a:hlink>
        <a:srgbClr val="0066FF"/>
      </a:hlink>
      <a:folHlink>
        <a:srgbClr val="666699"/>
      </a:folHlink>
    </a:clrScheme>
    <a:fontScheme name="Custom 57">
      <a:majorFont>
        <a:latin typeface="Arial Black"/>
        <a:ea typeface=""/>
        <a:cs typeface=""/>
      </a:majorFont>
      <a:minorFont>
        <a:latin typeface="Century Gothic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ServiceKeyPoints xmlns="71af3243-3dd4-4a8d-8c0d-dd76da1f02a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1" ma:contentTypeDescription="Create a new document." ma:contentTypeScope="" ma:versionID="1c2eb7a32e66fb6e4260f3771546a5e2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04e1f6479c48b08974ba73b5ca973489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9D38294-123F-4B9C-AB98-EBCB8664726D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53E869FB-253B-4B9E-B905-72ADCD03F95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768EA38-F8F0-4D30-AEC5-6AAA6AEFE25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Online service profile worksheet</Template>
  <TotalTime>27</TotalTime>
  <Pages>2</Pages>
  <Words>332</Words>
  <Characters>1899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Crystal Wood</dc:creator>
  <cp:keywords/>
  <dc:description/>
  <cp:lastModifiedBy>Crystal Wood</cp:lastModifiedBy>
  <cp:revision>1</cp:revision>
  <dcterms:created xsi:type="dcterms:W3CDTF">2025-07-22T22:31:00Z</dcterms:created>
  <dcterms:modified xsi:type="dcterms:W3CDTF">2025-07-22T22:58:00Z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